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0A01" w14:textId="35ED9B15" w:rsidR="00341308" w:rsidRPr="009911DF" w:rsidRDefault="00341308" w:rsidP="00C5335A">
      <w:pPr>
        <w:bidi/>
        <w:spacing w:after="0" w:line="240" w:lineRule="auto"/>
        <w:jc w:val="center"/>
        <w:rPr>
          <w:rFonts w:eastAsia="Calibri"/>
          <w:b/>
          <w:bCs/>
          <w:color w:val="0D0D0D" w:themeColor="text1" w:themeTint="F2"/>
          <w:rtl/>
          <w:lang w:val="en-US" w:bidi="ar-DZ"/>
        </w:rPr>
      </w:pPr>
      <w:r w:rsidRPr="009911DF">
        <w:rPr>
          <w:rFonts w:eastAsia="Calibr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 xml:space="preserve"> (</w:t>
      </w:r>
      <w:r w:rsidRPr="009911DF">
        <w:rPr>
          <w:rFonts w:eastAsia="Calibri"/>
          <w:b/>
          <w:bCs/>
          <w:color w:val="0D0D0D" w:themeColor="text1" w:themeTint="F2"/>
          <w:lang w:val="en-US" w:bidi="ar-DZ"/>
        </w:rPr>
        <w:t>Simplified Arabic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>6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9911DF" w:rsidRDefault="00341308" w:rsidP="00C5335A">
      <w:pPr>
        <w:bidi/>
        <w:spacing w:after="0" w:line="240" w:lineRule="auto"/>
        <w:rPr>
          <w:rFonts w:eastAsia="Calibr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9911DF" w:rsidRDefault="00341308" w:rsidP="00C5335A">
      <w:pPr>
        <w:bidi/>
        <w:spacing w:after="0" w:line="240" w:lineRule="auto"/>
        <w:ind w:left="425"/>
        <w:contextualSpacing/>
        <w:jc w:val="center"/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</w:pP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9911DF">
        <w:rPr>
          <w:rFonts w:eastAsia="Calibr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9911DF">
        <w:rPr>
          <w:rFonts w:eastAsia="Calibr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9911DF" w:rsidRDefault="009911DF" w:rsidP="00C5335A">
      <w:pPr>
        <w:bidi/>
        <w:spacing w:after="0" w:line="240" w:lineRule="auto"/>
        <w:jc w:val="center"/>
        <w:rPr>
          <w:sz w:val="24"/>
          <w:szCs w:val="24"/>
          <w:rtl/>
          <w:lang w:val="en-US" w:bidi="ar-LY"/>
          <w14:ligatures w14:val="none"/>
        </w:rPr>
      </w:pPr>
      <w:r w:rsidRPr="009911DF">
        <w:rPr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9911DF">
        <w:rPr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9911DF" w:rsidRDefault="009911DF" w:rsidP="00C5335A">
      <w:pPr>
        <w:bidi/>
        <w:spacing w:after="0" w:line="240" w:lineRule="auto"/>
        <w:jc w:val="center"/>
        <w:rPr>
          <w:sz w:val="24"/>
          <w:szCs w:val="24"/>
          <w:rtl/>
          <w:lang w:val="en-US"/>
          <w14:ligatures w14:val="none"/>
        </w:rPr>
      </w:pPr>
      <w:r w:rsidRPr="009911DF">
        <w:rPr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9911DF">
        <w:rPr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9911DF">
        <w:rPr>
          <w:sz w:val="24"/>
          <w:szCs w:val="24"/>
          <w:rtl/>
          <w:lang w:val="en-US" w:bidi="ar-LY"/>
          <w14:ligatures w14:val="none"/>
        </w:rPr>
        <w:br/>
      </w:r>
      <w:r w:rsidRPr="009911DF">
        <w:rPr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9911DF">
        <w:rPr>
          <w:rFonts w:hint="cs"/>
          <w:b/>
          <w:bCs/>
          <w:sz w:val="20"/>
          <w:szCs w:val="20"/>
          <w:rtl/>
          <w:lang w:val="en-US" w:bidi="ar-LY"/>
          <w14:ligatures w14:val="none"/>
        </w:rPr>
        <w:t xml:space="preserve"> </w:t>
      </w:r>
      <w:r w:rsidRPr="009911DF">
        <w:rPr>
          <w:b/>
          <w:bCs/>
          <w:sz w:val="20"/>
          <w:szCs w:val="20"/>
          <w:rtl/>
          <w:lang w:val="en-US" w:bidi="ar-LY"/>
          <w14:ligatures w14:val="none"/>
        </w:rPr>
        <w:t>البريد الإلكتروني (للباحث المرجعي):</w:t>
      </w:r>
      <w:r w:rsidRPr="009911DF">
        <w:rPr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8" w:history="1">
        <w:r w:rsidRPr="009911DF">
          <w:rPr>
            <w:rStyle w:val="Hyperlink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Default="009911DF" w:rsidP="00C5335A">
      <w:pPr>
        <w:spacing w:after="0" w:line="240" w:lineRule="auto"/>
        <w:jc w:val="center"/>
        <w:rPr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C27D1C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C27D1C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C27D1C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C27D1C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and</w:t>
      </w: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9911DF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2E7E3621" w14:textId="77777777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 w:rsidRPr="009911D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Received: 02-06-2023; Revised: 02-07-2023; Accepted: 17-07-2023; Published: 20-08-2023</w:t>
      </w:r>
    </w:p>
    <w:p w14:paraId="2C0DF978" w14:textId="77777777" w:rsidR="00341308" w:rsidRPr="00752F27" w:rsidRDefault="00341308" w:rsidP="00C5335A">
      <w:pPr>
        <w:bidi/>
        <w:spacing w:after="0" w:line="240" w:lineRule="auto"/>
        <w:rPr>
          <w:rFonts w:ascii="Times New Roman" w:eastAsia="Calibri" w:hAnsi="Times New Roman"/>
          <w:b/>
          <w:bCs/>
          <w:color w:val="C00000"/>
          <w:sz w:val="28"/>
          <w:szCs w:val="28"/>
          <w:rtl/>
          <w:lang w:val="en-US" w:bidi="ar-JO"/>
        </w:rPr>
      </w:pPr>
      <w:r w:rsidRPr="00752F27">
        <w:rPr>
          <w:rFonts w:ascii="Times New Roman" w:eastAsia="Calibri" w:hAnsi="Times New Roman"/>
          <w:b/>
          <w:bCs/>
          <w:color w:val="C00000"/>
          <w:sz w:val="28"/>
          <w:szCs w:val="28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284258" w14:textId="5AF04B7F" w:rsidR="00341308" w:rsidRPr="009911DF" w:rsidRDefault="00C27D1C" w:rsidP="008A0D27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/>
        </w:rPr>
      </w:pPr>
      <w:r>
        <w:rPr>
          <w:rFonts w:eastAsia="Calibri" w:hint="cs"/>
          <w:b/>
          <w:bCs/>
          <w:color w:val="0D0D0D" w:themeColor="text1" w:themeTint="F2"/>
          <w:sz w:val="24"/>
          <w:szCs w:val="24"/>
          <w:rtl/>
          <w:lang w:val="en-US" w:bidi="ar-JO"/>
        </w:rPr>
        <w:t>ال</w:t>
      </w:r>
      <w:r w:rsidR="00341308" w:rsidRPr="009911DF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ملخص: </w:t>
      </w:r>
    </w:p>
    <w:p w14:paraId="6FA23785" w14:textId="77777777" w:rsidR="001C17FC" w:rsidRDefault="001C17FC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="Traditional Arabic" w:eastAsia="Calibri" w:hAnsi="Traditional Arabic" w:cs="Traditional Arabic"/>
          <w:i/>
          <w:color w:val="0D0D0D" w:themeColor="text1" w:themeTint="F2"/>
          <w:sz w:val="24"/>
          <w:szCs w:val="24"/>
          <w:rtl/>
          <w:lang w:val="en-US" w:bidi="ar-JO"/>
        </w:rPr>
      </w:pPr>
      <w:r w:rsidRPr="00C27D1C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في حدود 300 </w:t>
      </w:r>
      <w:r w:rsidRPr="00C27D1C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 xml:space="preserve">كلمة، </w:t>
      </w:r>
      <w:r w:rsidRPr="00C27D1C">
        <w:rPr>
          <w:rFonts w:eastAsia="Calibri" w:hint="cs"/>
          <w:color w:val="0D0D0D" w:themeColor="text1" w:themeTint="F2"/>
          <w:sz w:val="24"/>
          <w:szCs w:val="24"/>
          <w:lang w:val="en-US" w:bidi="ar-JO"/>
        </w:rPr>
        <w:t>Simplified</w:t>
      </w:r>
      <w:r w:rsidRPr="00C27D1C">
        <w:rPr>
          <w:rFonts w:eastAsia="Calibri"/>
          <w:color w:val="0D0D0D" w:themeColor="text1" w:themeTint="F2"/>
          <w:sz w:val="24"/>
          <w:szCs w:val="24"/>
          <w:lang w:val="en-US" w:bidi="ar-JO"/>
        </w:rPr>
        <w:t xml:space="preserve"> Arabic)</w:t>
      </w:r>
      <w:r w:rsidRPr="00C27D1C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-حجم 12)</w:t>
      </w:r>
    </w:p>
    <w:p w14:paraId="498744D6" w14:textId="7462068D" w:rsidR="00341308" w:rsidRPr="00752F27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eastAsia="Calibri"/>
          <w:i/>
          <w:color w:val="0D0D0D" w:themeColor="text1" w:themeTint="F2"/>
          <w:sz w:val="24"/>
          <w:szCs w:val="24"/>
          <w:rtl/>
          <w:lang w:val="en-US" w:bidi="ar-JO"/>
        </w:rPr>
      </w:pPr>
      <w:r w:rsidRPr="00752F27">
        <w:rPr>
          <w:rFonts w:ascii="Traditional Arabic" w:eastAsia="Calibri" w:hAnsi="Traditional Arabic" w:cs="Traditional Arabic"/>
          <w:i/>
          <w:color w:val="0D0D0D" w:themeColor="text1" w:themeTint="F2"/>
          <w:sz w:val="24"/>
          <w:szCs w:val="24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57A027DF" w14:textId="0821D6D4" w:rsidR="00341308" w:rsidRPr="00752F27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line="240" w:lineRule="auto"/>
        <w:rPr>
          <w:rFonts w:eastAsia="Calibri"/>
          <w:b/>
          <w:bCs/>
          <w:color w:val="0D0D0D" w:themeColor="text1" w:themeTint="F2"/>
          <w:sz w:val="24"/>
          <w:szCs w:val="24"/>
          <w:lang w:val="en-US" w:bidi="ar-JO"/>
        </w:rPr>
      </w:pPr>
      <w:r w:rsidRPr="00752F27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الكلمات المفتاحية: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،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،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،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...</w:t>
      </w:r>
      <w:r w:rsidRPr="009911DF">
        <w:rPr>
          <w:rFonts w:eastAsia="Calibri"/>
          <w:color w:val="0D0D0D" w:themeColor="text1" w:themeTint="F2"/>
          <w:sz w:val="24"/>
          <w:szCs w:val="24"/>
          <w:lang w:val="en-US" w:bidi="ar-JO"/>
        </w:rPr>
        <w:t xml:space="preserve"> </w:t>
      </w:r>
      <w:r w:rsidR="009911DF" w:rsidRPr="009911DF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>(في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حدود 7 كلمات).</w:t>
      </w:r>
    </w:p>
    <w:p w14:paraId="36266C8E" w14:textId="30420656" w:rsidR="00341308" w:rsidRPr="00752F27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rtl/>
          <w:lang w:val="en-US" w:bidi="ar-JO"/>
        </w:rPr>
      </w:pPr>
      <w:r w:rsidRPr="00752F27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en-US" w:bidi="ar-JO"/>
        </w:rPr>
        <w:t xml:space="preserve">Abstract: 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(Times New Roman: size - 12)   Abstract must be written in English within </w:t>
      </w:r>
      <w:r w:rsidR="00C27D1C"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300 words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.</w:t>
      </w:r>
    </w:p>
    <w:p w14:paraId="7B1F558E" w14:textId="77777777" w:rsidR="00341308" w:rsidRPr="00752F27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spacing w:line="240" w:lineRule="auto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 w:bidi="ar-JO"/>
        </w:rPr>
      </w:pPr>
      <w:r w:rsidRPr="00752F27"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C221DD8" w14:textId="77777777" w:rsidR="00341308" w:rsidRPr="00C27D1C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bidi/>
        <w:spacing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/>
        </w:rPr>
      </w:pPr>
      <w:r w:rsidRPr="00C27D1C">
        <w:rPr>
          <w:rFonts w:ascii="Times New Roman" w:hAnsi="Times New Roman"/>
          <w:color w:val="0D0D0D" w:themeColor="text1" w:themeTint="F2"/>
          <w:sz w:val="24"/>
          <w:szCs w:val="24"/>
          <w:rtl/>
          <w:lang w:val="en-US" w:eastAsia="it-IT" w:bidi="ar-JO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4EB8C7D5" w14:textId="4A7D6F69" w:rsidR="00341308" w:rsidRPr="001C17FC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rPr>
          <w:rFonts w:eastAsia="Calibri"/>
          <w:b/>
          <w:bCs/>
          <w:color w:val="0D0D0D" w:themeColor="text1" w:themeTint="F2"/>
          <w:sz w:val="24"/>
          <w:szCs w:val="24"/>
          <w:lang w:val="en-US" w:bidi="ar-JO"/>
        </w:rPr>
      </w:pPr>
      <w:r w:rsidRPr="00752F27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en-US" w:bidi="ar-JO"/>
        </w:rPr>
        <w:t xml:space="preserve">Keywords: 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word; word; </w:t>
      </w:r>
      <w:r w:rsidR="00C27D1C"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word;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 (not more than 7 words).</w:t>
      </w:r>
      <w:r w:rsidRPr="00752F27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 </w:t>
      </w:r>
    </w:p>
    <w:p w14:paraId="0AB35263" w14:textId="77777777" w:rsidR="001C17FC" w:rsidRDefault="001C17FC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rtl/>
          <w:lang w:val="en-US" w:eastAsia="it-IT"/>
        </w:rPr>
      </w:pPr>
    </w:p>
    <w:p w14:paraId="0D0F1FAA" w14:textId="6C22B62A" w:rsidR="00341308" w:rsidRPr="00C27D1C" w:rsidRDefault="00C27D1C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lang w:val="en-US" w:bidi="ar-JO"/>
        </w:rPr>
      </w:pPr>
      <w:r w:rsidRPr="00C27D1C">
        <w:rPr>
          <w:rFonts w:eastAsia="Calibri" w:hint="cs"/>
          <w:b/>
          <w:bCs/>
          <w:sz w:val="28"/>
          <w:szCs w:val="28"/>
          <w:rtl/>
          <w:lang w:val="en-US" w:eastAsia="it-IT" w:bidi="ar-JO"/>
        </w:rPr>
        <w:t>مقدمة:</w:t>
      </w:r>
      <w:r w:rsidRPr="00C27D1C">
        <w:rPr>
          <w:rFonts w:eastAsia="Calibri" w:hint="cs"/>
          <w:b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rFonts w:eastAsia="Calibri" w:hint="cs"/>
          <w:b/>
          <w:bCs/>
          <w:sz w:val="28"/>
          <w:szCs w:val="28"/>
          <w:lang w:val="en-US" w:bidi="ar-JO"/>
        </w:rPr>
        <w:t>Simplified</w:t>
      </w:r>
      <w:r w:rsidR="00341308" w:rsidRPr="00C27D1C">
        <w:rPr>
          <w:b/>
          <w:bCs/>
          <w:sz w:val="28"/>
          <w:szCs w:val="28"/>
          <w:lang w:val="en-US" w:eastAsia="it-IT" w:bidi="ar-JO"/>
        </w:rPr>
        <w:t xml:space="preserve"> Arabic)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C27D1C" w:rsidRDefault="00341308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C27D1C">
        <w:rPr>
          <w:rFonts w:eastAsia="Calibri"/>
          <w:sz w:val="28"/>
          <w:szCs w:val="28"/>
          <w:lang w:val="en-US" w:bidi="ar-JO"/>
        </w:rPr>
        <w:t xml:space="preserve"> (Simplified Arabic, 14)</w:t>
      </w:r>
    </w:p>
    <w:p w14:paraId="2CC971F7" w14:textId="77777777" w:rsidR="00341308" w:rsidRPr="00C27D1C" w:rsidRDefault="00341308" w:rsidP="00C5335A">
      <w:pPr>
        <w:pStyle w:val="ListParagraph"/>
        <w:bidi/>
        <w:spacing w:after="0" w:line="240" w:lineRule="auto"/>
        <w:ind w:left="0"/>
        <w:jc w:val="both"/>
        <w:rPr>
          <w:rFonts w:eastAsia="Calibri"/>
          <w:b/>
          <w:bCs/>
          <w:sz w:val="28"/>
          <w:szCs w:val="28"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C27D1C">
        <w:rPr>
          <w:rFonts w:eastAsia="Calibri"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C27D1C" w:rsidRDefault="00C27D1C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</w:p>
    <w:p w14:paraId="4725D19E" w14:textId="2290315B" w:rsidR="00341308" w:rsidRPr="00C27D1C" w:rsidRDefault="00341308" w:rsidP="00C5335A">
      <w:pPr>
        <w:bidi/>
        <w:spacing w:after="0" w:line="240" w:lineRule="auto"/>
        <w:jc w:val="both"/>
        <w:rPr>
          <w:rFonts w:eastAsia="Calibri"/>
          <w:sz w:val="28"/>
          <w:szCs w:val="28"/>
          <w:rtl/>
          <w:lang w:val="en-US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lastRenderedPageBreak/>
        <w:t>العنوان الفرعي الأول:</w:t>
      </w:r>
      <w:r w:rsidRPr="00C27D1C">
        <w:rPr>
          <w:rFonts w:eastAsia="Calibri"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C27D1C" w:rsidRDefault="00C27D1C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</w:p>
    <w:p w14:paraId="10E77FC8" w14:textId="5A505FB9" w:rsidR="00341308" w:rsidRPr="00C27D1C" w:rsidRDefault="00341308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C27D1C">
        <w:rPr>
          <w:rFonts w:eastAsia="Calibri"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C27D1C" w:rsidRDefault="00C27D1C" w:rsidP="00C5335A">
      <w:pPr>
        <w:bidi/>
        <w:spacing w:line="240" w:lineRule="auto"/>
        <w:rPr>
          <w:rFonts w:eastAsia="Calibr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544A175B" w:rsidR="00C27D1C" w:rsidRPr="00C27D1C" w:rsidRDefault="00C27D1C" w:rsidP="00C5335A">
      <w:pPr>
        <w:bidi/>
        <w:spacing w:line="240" w:lineRule="auto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Pr="00C27D1C">
        <w:rPr>
          <w:rFonts w:eastAsia="Calibri"/>
          <w:b/>
          <w:bCs/>
          <w:sz w:val="28"/>
          <w:szCs w:val="28"/>
          <w:lang w:val="en-US" w:eastAsia="it-IT" w:bidi="ar-JO"/>
        </w:rPr>
        <w:t>Simplified</w:t>
      </w:r>
      <w:r w:rsidR="00341308" w:rsidRPr="00C27D1C">
        <w:rPr>
          <w:b/>
          <w:bCs/>
          <w:sz w:val="28"/>
          <w:szCs w:val="28"/>
          <w:lang w:val="en-US" w:eastAsia="it-IT" w:bidi="ar-JO"/>
        </w:rPr>
        <w:t xml:space="preserve"> Arabic)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128BB592" w:rsidR="00341308" w:rsidRPr="00C5335A" w:rsidRDefault="00341308" w:rsidP="00C5335A">
      <w:pPr>
        <w:bidi/>
        <w:spacing w:line="240" w:lineRule="auto"/>
        <w:rPr>
          <w:rFonts w:eastAsia="Calibr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C5335A">
        <w:rPr>
          <w:rFonts w:eastAsia="Calibr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C5335A">
        <w:rPr>
          <w:rFonts w:eastAsia="Calibri"/>
          <w:sz w:val="28"/>
          <w:szCs w:val="28"/>
          <w:rtl/>
          <w:lang w:val="en-US" w:eastAsia="it-IT" w:bidi="ar-JO"/>
        </w:rPr>
        <w:t>ً</w:t>
      </w:r>
      <w:r w:rsidRPr="00C5335A">
        <w:rPr>
          <w:rFonts w:eastAsia="Calibri"/>
          <w:sz w:val="28"/>
          <w:szCs w:val="28"/>
          <w:rtl/>
          <w:lang w:val="en-US" w:eastAsia="it-IT" w:bidi="ar-JO"/>
        </w:rPr>
        <w:t xml:space="preserve">ا) </w:t>
      </w:r>
      <w:r w:rsidRPr="00C5335A">
        <w:rPr>
          <w:rFonts w:eastAsia="Calibri"/>
          <w:snapToGrid w:val="0"/>
          <w:w w:val="0"/>
          <w:sz w:val="28"/>
          <w:szCs w:val="28"/>
          <w:lang w:val="en-US" w:eastAsia="it-IT" w:bidi="ar-JO"/>
        </w:rPr>
        <w:t>(Simplified Arabic-14)</w:t>
      </w:r>
    </w:p>
    <w:p w14:paraId="5A38FE50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8"/>
          <w:szCs w:val="28"/>
          <w:u w:val="thick"/>
          <w:rtl/>
          <w:lang w:val="en-US" w:eastAsia="it-IT" w:bidi="ar-JO"/>
        </w:rPr>
      </w:pPr>
    </w:p>
    <w:p w14:paraId="23B16805" w14:textId="351AA502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14F946C4" w:rsidR="00341308" w:rsidRPr="00C5335A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sz w:val="28"/>
          <w:szCs w:val="28"/>
          <w:lang w:val="en-US" w:eastAsia="it-IT" w:bidi="ar-JO"/>
        </w:rPr>
      </w:pPr>
      <w:r w:rsidRPr="00C5335A">
        <w:rPr>
          <w:sz w:val="24"/>
          <w:szCs w:val="24"/>
          <w:rtl/>
          <w:lang w:val="en-US" w:eastAsia="it-IT" w:bidi="ar-JO"/>
        </w:rPr>
        <w:t xml:space="preserve"> يجب أن توضع بصفة آلية (حواشي سفلية) بشكل متسلسل في كل الصفحات </w:t>
      </w:r>
      <w:r w:rsidR="00372BE9" w:rsidRPr="00C5335A">
        <w:rPr>
          <w:sz w:val="24"/>
          <w:szCs w:val="24"/>
          <w:rtl/>
          <w:lang w:val="en-US" w:eastAsia="it-IT" w:bidi="ar-JO"/>
        </w:rPr>
        <w:t>وذلك وفق</w:t>
      </w:r>
      <w:r w:rsidRPr="00C5335A">
        <w:rPr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C5335A">
        <w:rPr>
          <w:sz w:val="24"/>
          <w:szCs w:val="24"/>
          <w:rtl/>
          <w:lang w:val="en-US" w:eastAsia="it-IT" w:bidi="ar-JO"/>
        </w:rPr>
        <w:t>التالي:</w:t>
      </w:r>
      <w:r w:rsidR="00C27D1C" w:rsidRPr="00C5335A">
        <w:rPr>
          <w:sz w:val="28"/>
          <w:szCs w:val="28"/>
          <w:lang w:val="en-US" w:eastAsia="it-IT" w:bidi="ar-JO"/>
        </w:rPr>
        <w:t xml:space="preserve"> (</w:t>
      </w:r>
      <w:r w:rsidRPr="00C5335A">
        <w:rPr>
          <w:sz w:val="28"/>
          <w:szCs w:val="28"/>
          <w:lang w:val="en-US" w:eastAsia="it-IT" w:bidi="ar-JO"/>
        </w:rPr>
        <w:t>Simplified Arabic-12)</w:t>
      </w:r>
    </w:p>
    <w:p w14:paraId="597A6B14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C27D1C">
        <w:rPr>
          <w:rFonts w:eastAsia="Calibri"/>
          <w:snapToGrid w:val="0"/>
          <w:w w:val="0"/>
          <w:sz w:val="24"/>
          <w:szCs w:val="24"/>
          <w:lang w:val="en-US" w:eastAsia="it-IT" w:bidi="ar-JO"/>
        </w:rPr>
        <w:t>.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77777777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C27D1C">
        <w:rPr>
          <w:rFonts w:eastAsia="Calibr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lang w:val="en-US" w:eastAsia="it-IT" w:bidi="ar-JO"/>
        </w:rPr>
        <w:t>(Simplified Arabic-12)</w:t>
      </w:r>
    </w:p>
    <w:p w14:paraId="0807FA51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C27D1C" w:rsidRDefault="00372BE9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752F27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752F27" w:rsidRDefault="00294996">
      <w:pPr>
        <w:rPr>
          <w:rtl/>
          <w:lang w:val="en-US" w:bidi="ar-JO"/>
        </w:rPr>
      </w:pPr>
    </w:p>
    <w:sectPr w:rsidR="00294996" w:rsidRPr="00752F27" w:rsidSect="00C27D1C">
      <w:headerReference w:type="default" r:id="rId9"/>
      <w:footerReference w:type="default" r:id="rId10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6224" w14:textId="77777777" w:rsidR="005727E9" w:rsidRDefault="005727E9">
      <w:pPr>
        <w:spacing w:after="0" w:line="240" w:lineRule="auto"/>
      </w:pPr>
      <w:r>
        <w:separator/>
      </w:r>
    </w:p>
  </w:endnote>
  <w:endnote w:type="continuationSeparator" w:id="0">
    <w:p w14:paraId="2B5BC571" w14:textId="77777777" w:rsidR="005727E9" w:rsidRDefault="0057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cstTitle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otken noqt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04687C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F1FB673" w14:textId="002F6D42" w:rsidR="00CD6D47" w:rsidRPr="00C27D1C" w:rsidRDefault="007E569A" w:rsidP="007E569A">
          <w:pPr>
            <w:pStyle w:val="NoSpacing"/>
            <w:rPr>
              <w:b/>
              <w:bCs/>
              <w:sz w:val="22"/>
              <w:szCs w:val="22"/>
              <w:lang w:bidi="ar-DZ"/>
            </w:rPr>
          </w:pPr>
          <w:bookmarkStart w:id="0" w:name="_Hlk197894042"/>
          <w:r w:rsidRPr="00EF3119">
            <w:rPr>
              <w:rFonts w:ascii="ae_AlHor" w:hAnsi="ae_AlHor" w:cs="Motken noqta"/>
              <w:sz w:val="22"/>
              <w:szCs w:val="24"/>
              <w:rtl/>
            </w:rPr>
            <w:t>م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جل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ة ال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ع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وم الشـام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ة</w:t>
          </w:r>
          <w:r>
            <w:rPr>
              <w:rFonts w:ascii="ae_AlHor" w:hAnsi="ae_AlHor" w:cs="Motken noqta" w:hint="cs"/>
              <w:sz w:val="22"/>
              <w:szCs w:val="24"/>
              <w:rtl/>
            </w:rPr>
            <w:t xml:space="preserve">  </w:t>
          </w:r>
          <w:bookmarkEnd w:id="0"/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المجلد (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>9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)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،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 xml:space="preserve"> العدد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 xml:space="preserve"> 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(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>35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)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،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 xml:space="preserve"> (</w:t>
          </w:r>
          <w:r>
            <w:rPr>
              <w:rFonts w:ascii="Century Gothic" w:hAnsi="Century Gothic" w:cs="KacstTitle"/>
              <w:sz w:val="16"/>
              <w:szCs w:val="16"/>
            </w:rPr>
            <w:t>]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>مارس2025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)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 xml:space="preserve">  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ردم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د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 xml:space="preserve">: </w:t>
          </w:r>
          <w:r w:rsidRPr="00EF3119">
            <w:rPr>
              <w:rFonts w:ascii="Century Gothic" w:hAnsi="Century Gothic" w:cs="KacstTitle"/>
              <w:sz w:val="16"/>
              <w:szCs w:val="16"/>
            </w:rPr>
            <w:t>2518-5799</w:t>
          </w:r>
          <w:r w:rsidR="00CD6D47" w:rsidRPr="00C27D1C">
            <w:rPr>
              <w:rFonts w:hint="cs"/>
              <w:b/>
              <w:bCs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943634"/>
          <w:vAlign w:val="center"/>
        </w:tcPr>
        <w:p w14:paraId="6EA726A7" w14:textId="77777777" w:rsidR="00CD6D47" w:rsidRPr="00176FB1" w:rsidRDefault="00CD6D47" w:rsidP="0004687C">
          <w:pPr>
            <w:spacing w:after="0"/>
            <w:jc w:val="center"/>
            <w:rPr>
              <w:b/>
              <w:bCs/>
              <w:color w:val="FFFFFF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Pr="0004687C">
            <w:rPr>
              <w:b/>
              <w:bCs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F413" w14:textId="77777777" w:rsidR="005727E9" w:rsidRDefault="005727E9">
      <w:pPr>
        <w:spacing w:after="0" w:line="240" w:lineRule="auto"/>
      </w:pPr>
      <w:r>
        <w:separator/>
      </w:r>
    </w:p>
  </w:footnote>
  <w:footnote w:type="continuationSeparator" w:id="0">
    <w:p w14:paraId="07BA5A07" w14:textId="77777777" w:rsidR="005727E9" w:rsidRDefault="0057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E683" w14:textId="72E7E5AA" w:rsidR="00F517E4" w:rsidRPr="00F517E4" w:rsidRDefault="008C08EA" w:rsidP="00F517E4">
    <w:pPr>
      <w:pStyle w:val="NoSpacing"/>
      <w:tabs>
        <w:tab w:val="right" w:pos="9072"/>
      </w:tabs>
      <w:bidi w:val="0"/>
      <w:spacing w:line="276" w:lineRule="auto"/>
      <w:rPr>
        <w:rFonts w:ascii="Old English Text MT" w:eastAsia="Meiryo" w:hAnsi="Old English Text MT" w:cstheme="minorBidi"/>
        <w:b/>
        <w:bCs/>
        <w:sz w:val="22"/>
        <w:szCs w:val="24"/>
        <w:rtl/>
      </w:rPr>
    </w:pPr>
    <w:r w:rsidRPr="00DA527A">
      <w:rPr>
        <w:rFonts w:ascii="Old English Text MT" w:eastAsia="Meiryo" w:hAnsi="Old English Text MT" w:cs="FrankRuehl"/>
        <w:b/>
        <w:bCs/>
        <w:sz w:val="28"/>
        <w:szCs w:val="32"/>
      </w:rPr>
      <w:t xml:space="preserve">Comprehensive </w:t>
    </w:r>
    <w:r w:rsidR="00F517E4" w:rsidRPr="00EF3119">
      <w:rPr>
        <w:rFonts w:ascii="Century Gothic" w:hAnsi="Century Gothic" w:cs="KacstTitle"/>
        <w:sz w:val="16"/>
        <w:szCs w:val="16"/>
        <w:rtl/>
        <w:lang w:eastAsia="en-US"/>
      </w:rPr>
      <w:drawing>
        <wp:anchor distT="0" distB="0" distL="114300" distR="114300" simplePos="0" relativeHeight="251659264" behindDoc="0" locked="0" layoutInCell="1" allowOverlap="1" wp14:anchorId="5EEC4424" wp14:editId="10437E9A">
          <wp:simplePos x="0" y="0"/>
          <wp:positionH relativeFrom="page">
            <wp:align>center</wp:align>
          </wp:positionH>
          <wp:positionV relativeFrom="paragraph">
            <wp:posOffset>-106878</wp:posOffset>
          </wp:positionV>
          <wp:extent cx="452712" cy="448573"/>
          <wp:effectExtent l="0" t="0" r="5080" b="8890"/>
          <wp:wrapNone/>
          <wp:docPr id="4" name="صورة 4" descr="C:\Users\Abu-Libda\Documents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u-Libda\Documents\Untitle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7" t="14705" r="23214" b="13554"/>
                  <a:stretch/>
                </pic:blipFill>
                <pic:spPr bwMode="auto">
                  <a:xfrm>
                    <a:off x="0" y="0"/>
                    <a:ext cx="452712" cy="448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517E4" w:rsidRPr="00EF3119">
      <w:rPr>
        <w:rFonts w:ascii="Old English Text MT" w:eastAsia="Meiryo" w:hAnsi="Old English Text MT" w:cs="FrankRuehl"/>
        <w:b/>
        <w:bCs/>
        <w:sz w:val="28"/>
        <w:szCs w:val="32"/>
      </w:rPr>
      <w:t>Journal of</w:t>
    </w:r>
    <w:r>
      <w:rPr>
        <w:rFonts w:ascii="Old English Text MT" w:eastAsia="Meiryo" w:hAnsi="Old English Text MT" w:cs="FrankRuehl"/>
        <w:b/>
        <w:bCs/>
        <w:sz w:val="28"/>
        <w:szCs w:val="32"/>
      </w:rPr>
      <w:t xml:space="preserve"> </w:t>
    </w:r>
    <w:r w:rsidR="00F517E4" w:rsidRPr="00EF3119">
      <w:rPr>
        <w:rFonts w:ascii="Old English Text MT" w:eastAsia="Meiryo" w:hAnsi="Old English Text MT" w:cs="FrankRuehl"/>
        <w:b/>
        <w:bCs/>
        <w:sz w:val="28"/>
        <w:szCs w:val="32"/>
      </w:rPr>
      <w:t>Science</w:t>
    </w:r>
    <w:r w:rsidR="00F517E4">
      <w:rPr>
        <w:rFonts w:ascii="Old English Text MT" w:eastAsia="Meiryo" w:hAnsi="Old English Text MT" w:cs="FrankRuehl"/>
        <w:b/>
        <w:bCs/>
        <w:sz w:val="28"/>
        <w:szCs w:val="32"/>
      </w:rPr>
      <w:tab/>
    </w:r>
    <w:r w:rsidR="00F517E4">
      <w:rPr>
        <w:rFonts w:ascii="Old English Text MT" w:eastAsia="Meiryo" w:hAnsi="Old English Text MT" w:cstheme="minorBidi" w:hint="cs"/>
        <w:b/>
        <w:bCs/>
        <w:sz w:val="28"/>
        <w:szCs w:val="32"/>
        <w:rtl/>
      </w:rPr>
      <w:t>مجلة العلوم الشاملة</w:t>
    </w:r>
  </w:p>
  <w:p w14:paraId="6B0C4FD6" w14:textId="7A08887D" w:rsidR="00F517E4" w:rsidRPr="00EF3119" w:rsidRDefault="00F517E4" w:rsidP="00F517E4">
    <w:pPr>
      <w:pStyle w:val="NoSpacing"/>
      <w:tabs>
        <w:tab w:val="right" w:pos="9072"/>
      </w:tabs>
      <w:bidi w:val="0"/>
      <w:spacing w:line="276" w:lineRule="auto"/>
      <w:rPr>
        <w:rFonts w:ascii="ae_AlHor" w:hAnsi="ae_AlHor" w:cs="Motken noqta"/>
        <w:rtl/>
      </w:rPr>
    </w:pPr>
    <w:r w:rsidRPr="00A3139F">
      <w:rPr>
        <w:rFonts w:ascii="Century Gothic" w:hAnsi="Century Gothic" w:cs="Arial"/>
        <w:sz w:val="16"/>
        <w:szCs w:val="18"/>
      </w:rPr>
      <w:t>Volume (</w:t>
    </w:r>
    <w:r>
      <w:rPr>
        <w:rFonts w:ascii="Century Gothic" w:hAnsi="Century Gothic" w:cs="Arial" w:hint="cs"/>
        <w:sz w:val="16"/>
        <w:szCs w:val="18"/>
        <w:rtl/>
      </w:rPr>
      <w:t>9</w:t>
    </w:r>
    <w:r w:rsidRPr="00A3139F">
      <w:rPr>
        <w:rFonts w:ascii="Century Gothic" w:hAnsi="Century Gothic" w:cs="Arial"/>
        <w:sz w:val="16"/>
        <w:szCs w:val="18"/>
      </w:rPr>
      <w:t>), Issue (3</w:t>
    </w:r>
    <w:r>
      <w:rPr>
        <w:rFonts w:ascii="Century Gothic" w:hAnsi="Century Gothic" w:cs="Arial" w:hint="cs"/>
        <w:sz w:val="16"/>
        <w:szCs w:val="16"/>
        <w:rtl/>
      </w:rPr>
      <w:t>5</w:t>
    </w:r>
    <w:r w:rsidRPr="00A3139F">
      <w:rPr>
        <w:rFonts w:ascii="Century Gothic" w:hAnsi="Century Gothic" w:cs="Arial"/>
        <w:sz w:val="16"/>
        <w:szCs w:val="18"/>
      </w:rPr>
      <w:t>), (</w:t>
    </w:r>
    <w:r>
      <w:rPr>
        <w:rFonts w:ascii="Century Gothic" w:hAnsi="Century Gothic" w:cs="Arial"/>
        <w:sz w:val="16"/>
        <w:szCs w:val="18"/>
      </w:rPr>
      <w:t>March</w:t>
    </w:r>
    <w:r w:rsidRPr="00A3139F">
      <w:rPr>
        <w:rFonts w:ascii="Century Gothic" w:hAnsi="Century Gothic" w:cs="Arial"/>
        <w:sz w:val="16"/>
        <w:szCs w:val="18"/>
      </w:rPr>
      <w:t xml:space="preserve">. </w:t>
    </w:r>
    <w:r w:rsidRPr="00A3139F">
      <w:rPr>
        <w:rFonts w:ascii="Century Gothic" w:hAnsi="Century Gothic" w:cs="Arial" w:hint="cs"/>
        <w:sz w:val="16"/>
        <w:szCs w:val="18"/>
        <w:rtl/>
      </w:rPr>
      <w:t>202</w:t>
    </w:r>
    <w:r>
      <w:rPr>
        <w:rFonts w:ascii="Century Gothic" w:hAnsi="Century Gothic" w:cs="Arial" w:hint="cs"/>
        <w:sz w:val="16"/>
        <w:szCs w:val="18"/>
        <w:rtl/>
      </w:rPr>
      <w:t>5</w:t>
    </w:r>
    <w:r w:rsidRPr="00A3139F">
      <w:rPr>
        <w:rFonts w:ascii="Century Gothic" w:hAnsi="Century Gothic" w:cs="Arial"/>
        <w:sz w:val="16"/>
        <w:szCs w:val="18"/>
      </w:rPr>
      <w:t>)</w:t>
    </w:r>
    <w:r>
      <w:rPr>
        <w:rFonts w:ascii="Century Gothic" w:hAnsi="Century Gothic" w:cs="Arial"/>
        <w:sz w:val="16"/>
        <w:szCs w:val="18"/>
      </w:rPr>
      <w:tab/>
    </w:r>
    <w:r w:rsidRPr="00A3139F">
      <w:rPr>
        <w:rFonts w:ascii="Century Gothic" w:hAnsi="Century Gothic" w:cs="Arial"/>
        <w:sz w:val="16"/>
        <w:szCs w:val="18"/>
      </w:rPr>
      <w:t>ISSN: 2518-5799</w:t>
    </w:r>
  </w:p>
  <w:p w14:paraId="525FC34C" w14:textId="77777777" w:rsidR="00F517E4" w:rsidRPr="00EF3119" w:rsidRDefault="00F517E4" w:rsidP="00F517E4">
    <w:pPr>
      <w:pStyle w:val="NoSpacing"/>
      <w:rPr>
        <w:rFonts w:ascii="Century Gothic" w:hAnsi="Century Gothic" w:cs="KacstTitle"/>
        <w:sz w:val="16"/>
        <w:szCs w:val="16"/>
        <w:rtl/>
      </w:rPr>
    </w:pPr>
    <w:r w:rsidRPr="00EF3119">
      <w:rPr>
        <w:rFonts w:ascii="Century Gothic" w:hAnsi="Century Gothic" w:cs="KacstTitle"/>
        <w:sz w:val="16"/>
        <w:szCs w:val="16"/>
        <w:rtl/>
      </w:rPr>
      <w:t>المجلد (</w:t>
    </w:r>
    <w:r>
      <w:rPr>
        <w:rFonts w:ascii="Century Gothic" w:hAnsi="Century Gothic" w:cs="KacstTitle" w:hint="cs"/>
        <w:sz w:val="16"/>
        <w:szCs w:val="16"/>
        <w:rtl/>
      </w:rPr>
      <w:t>9</w:t>
    </w:r>
    <w:r w:rsidRPr="00EF3119">
      <w:rPr>
        <w:rFonts w:ascii="Century Gothic" w:hAnsi="Century Gothic" w:cs="KacstTitle"/>
        <w:sz w:val="16"/>
        <w:szCs w:val="16"/>
        <w:rtl/>
      </w:rPr>
      <w:t>)</w:t>
    </w:r>
    <w:r w:rsidRPr="00EF3119">
      <w:rPr>
        <w:rFonts w:ascii="Century Gothic" w:hAnsi="Century Gothic" w:cs="KacstTitle" w:hint="cs"/>
        <w:sz w:val="16"/>
        <w:szCs w:val="16"/>
        <w:rtl/>
      </w:rPr>
      <w:t>،</w:t>
    </w:r>
    <w:r w:rsidRPr="00EF3119">
      <w:rPr>
        <w:rFonts w:ascii="Century Gothic" w:hAnsi="Century Gothic" w:cs="KacstTitle"/>
        <w:sz w:val="16"/>
        <w:szCs w:val="16"/>
        <w:rtl/>
      </w:rPr>
      <w:t xml:space="preserve"> العدد</w:t>
    </w:r>
    <w:r>
      <w:rPr>
        <w:rFonts w:ascii="Century Gothic" w:hAnsi="Century Gothic" w:cs="KacstTitle" w:hint="cs"/>
        <w:sz w:val="16"/>
        <w:szCs w:val="16"/>
        <w:rtl/>
      </w:rPr>
      <w:t xml:space="preserve"> </w:t>
    </w:r>
    <w:r w:rsidRPr="00EF3119">
      <w:rPr>
        <w:rFonts w:ascii="Century Gothic" w:hAnsi="Century Gothic" w:cs="KacstTitle"/>
        <w:sz w:val="16"/>
        <w:szCs w:val="16"/>
        <w:rtl/>
      </w:rPr>
      <w:t>(</w:t>
    </w:r>
    <w:r>
      <w:rPr>
        <w:rFonts w:ascii="Century Gothic" w:hAnsi="Century Gothic" w:cs="KacstTitle" w:hint="cs"/>
        <w:sz w:val="16"/>
        <w:szCs w:val="16"/>
        <w:rtl/>
      </w:rPr>
      <w:t>35</w:t>
    </w:r>
    <w:r w:rsidRPr="00EF3119">
      <w:rPr>
        <w:rFonts w:ascii="Century Gothic" w:hAnsi="Century Gothic" w:cs="KacstTitle"/>
        <w:sz w:val="16"/>
        <w:szCs w:val="16"/>
        <w:rtl/>
      </w:rPr>
      <w:t>)</w:t>
    </w:r>
    <w:r w:rsidRPr="00EF3119">
      <w:rPr>
        <w:rFonts w:ascii="Century Gothic" w:hAnsi="Century Gothic" w:cs="KacstTitle" w:hint="cs"/>
        <w:sz w:val="16"/>
        <w:szCs w:val="16"/>
        <w:rtl/>
      </w:rPr>
      <w:t>،</w:t>
    </w:r>
    <w:r w:rsidRPr="00EF3119">
      <w:rPr>
        <w:rFonts w:ascii="Century Gothic" w:hAnsi="Century Gothic" w:cs="KacstTitle"/>
        <w:sz w:val="16"/>
        <w:szCs w:val="16"/>
        <w:rtl/>
      </w:rPr>
      <w:t xml:space="preserve"> (</w:t>
    </w:r>
    <w:r>
      <w:rPr>
        <w:rFonts w:ascii="Century Gothic" w:hAnsi="Century Gothic" w:cs="KacstTitle"/>
        <w:sz w:val="16"/>
        <w:szCs w:val="16"/>
      </w:rPr>
      <w:t>]</w:t>
    </w:r>
    <w:r>
      <w:rPr>
        <w:rFonts w:ascii="Century Gothic" w:hAnsi="Century Gothic" w:cs="KacstTitle" w:hint="cs"/>
        <w:sz w:val="16"/>
        <w:szCs w:val="16"/>
        <w:rtl/>
      </w:rPr>
      <w:t>مارس2025</w:t>
    </w:r>
    <w:r w:rsidRPr="00EF3119">
      <w:rPr>
        <w:rFonts w:ascii="Century Gothic" w:hAnsi="Century Gothic" w:cs="KacstTitle" w:hint="cs"/>
        <w:sz w:val="16"/>
        <w:szCs w:val="16"/>
        <w:rtl/>
      </w:rPr>
      <w:t>)</w:t>
    </w:r>
  </w:p>
  <w:p w14:paraId="0F903D96" w14:textId="3ED40C82" w:rsidR="00306F4F" w:rsidRPr="008A0D27" w:rsidRDefault="00F517E4" w:rsidP="00F517E4">
    <w:pPr>
      <w:pStyle w:val="Header"/>
      <w:pBdr>
        <w:bottom w:val="thickThinSmallGap" w:sz="24" w:space="1" w:color="622423"/>
      </w:pBdr>
      <w:bidi/>
      <w:rPr>
        <w:sz w:val="28"/>
        <w:szCs w:val="28"/>
        <w:lang w:val="en-US"/>
      </w:rPr>
    </w:pPr>
    <w:r w:rsidRPr="00EF3119">
      <w:rPr>
        <w:rFonts w:ascii="Century Gothic" w:hAnsi="Century Gothic" w:cs="KacstTitle"/>
        <w:sz w:val="16"/>
        <w:szCs w:val="16"/>
        <w:rtl/>
      </w:rPr>
      <w:t>ردم</w:t>
    </w:r>
    <w:r w:rsidRPr="00EF3119">
      <w:rPr>
        <w:rFonts w:ascii="Century Gothic" w:hAnsi="Century Gothic" w:cs="KacstTitle" w:hint="cs"/>
        <w:sz w:val="16"/>
        <w:szCs w:val="16"/>
        <w:rtl/>
      </w:rPr>
      <w:t>د</w:t>
    </w:r>
    <w:r w:rsidRPr="00EF3119">
      <w:rPr>
        <w:rFonts w:ascii="Century Gothic" w:hAnsi="Century Gothic" w:cs="KacstTitle"/>
        <w:sz w:val="16"/>
        <w:szCs w:val="16"/>
        <w:rtl/>
      </w:rPr>
      <w:t xml:space="preserve">: </w:t>
    </w:r>
    <w:r w:rsidRPr="00EF3119">
      <w:rPr>
        <w:rFonts w:ascii="Century Gothic" w:hAnsi="Century Gothic" w:cs="KacstTitle"/>
        <w:sz w:val="16"/>
        <w:szCs w:val="16"/>
      </w:rPr>
      <w:t>2518-5799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328AF"/>
    <w:rsid w:val="00141689"/>
    <w:rsid w:val="00175F62"/>
    <w:rsid w:val="001B28CC"/>
    <w:rsid w:val="001C17FC"/>
    <w:rsid w:val="001D386C"/>
    <w:rsid w:val="00294996"/>
    <w:rsid w:val="002C653C"/>
    <w:rsid w:val="00306F4F"/>
    <w:rsid w:val="00341308"/>
    <w:rsid w:val="00364E73"/>
    <w:rsid w:val="00372BE9"/>
    <w:rsid w:val="003B1808"/>
    <w:rsid w:val="003B5D63"/>
    <w:rsid w:val="00424FC0"/>
    <w:rsid w:val="004412CC"/>
    <w:rsid w:val="005158B6"/>
    <w:rsid w:val="005727E9"/>
    <w:rsid w:val="00575A86"/>
    <w:rsid w:val="005A7B39"/>
    <w:rsid w:val="005E056D"/>
    <w:rsid w:val="006853FC"/>
    <w:rsid w:val="00692630"/>
    <w:rsid w:val="00692A3E"/>
    <w:rsid w:val="00725ED6"/>
    <w:rsid w:val="00752F27"/>
    <w:rsid w:val="007B268F"/>
    <w:rsid w:val="007E569A"/>
    <w:rsid w:val="007F0542"/>
    <w:rsid w:val="008745B8"/>
    <w:rsid w:val="008977F5"/>
    <w:rsid w:val="008A0D27"/>
    <w:rsid w:val="008C08EA"/>
    <w:rsid w:val="009911DF"/>
    <w:rsid w:val="00A278B0"/>
    <w:rsid w:val="00AF33A7"/>
    <w:rsid w:val="00B3019B"/>
    <w:rsid w:val="00C24037"/>
    <w:rsid w:val="00C27D1C"/>
    <w:rsid w:val="00C5335A"/>
    <w:rsid w:val="00CD6D47"/>
    <w:rsid w:val="00D731A0"/>
    <w:rsid w:val="00DA6EA6"/>
    <w:rsid w:val="00DF3198"/>
    <w:rsid w:val="00DF3534"/>
    <w:rsid w:val="00E14B60"/>
    <w:rsid w:val="00E26E51"/>
    <w:rsid w:val="00E36B37"/>
    <w:rsid w:val="00E827C3"/>
    <w:rsid w:val="00F517E4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Heading1">
    <w:name w:val="heading 1"/>
    <w:aliases w:val=" Char"/>
    <w:basedOn w:val="Normal"/>
    <w:next w:val="Normal"/>
    <w:link w:val="Heading1Char"/>
    <w:uiPriority w:val="9"/>
    <w:qFormat/>
    <w:rsid w:val="00F517E4"/>
    <w:pPr>
      <w:keepNext/>
      <w:bidi/>
      <w:spacing w:after="0" w:line="240" w:lineRule="auto"/>
      <w:ind w:left="720" w:right="720" w:hanging="720"/>
      <w:outlineLvl w:val="0"/>
    </w:pPr>
    <w:rPr>
      <w:rFonts w:ascii="Times New Roman" w:hAnsi="Times New Roman" w:cs="Times New Roman"/>
      <w:b/>
      <w:bCs/>
      <w:noProof/>
      <w:sz w:val="28"/>
      <w:szCs w:val="20"/>
      <w:lang w:val="en-US" w:eastAsia="ar-SA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Footer">
    <w:name w:val="footer"/>
    <w:basedOn w:val="Normal"/>
    <w:link w:val="Footer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ListParagraph">
    <w:name w:val="List Paragraph"/>
    <w:basedOn w:val="Normal"/>
    <w:uiPriority w:val="99"/>
    <w:qFormat/>
    <w:rsid w:val="00341308"/>
    <w:pPr>
      <w:ind w:left="720"/>
    </w:pPr>
  </w:style>
  <w:style w:type="character" w:styleId="Hyperlink">
    <w:name w:val="Hyperlink"/>
    <w:basedOn w:val="DefaultParagraphFont"/>
    <w:uiPriority w:val="99"/>
    <w:unhideWhenUsed/>
    <w:rsid w:val="00E36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B37"/>
    <w:rPr>
      <w:color w:val="605E5C"/>
      <w:shd w:val="clear" w:color="auto" w:fill="E1DFDD"/>
    </w:rPr>
  </w:style>
  <w:style w:type="character" w:customStyle="1" w:styleId="Heading1Char">
    <w:name w:val="Heading 1 Char"/>
    <w:aliases w:val=" Char Char"/>
    <w:basedOn w:val="DefaultParagraphFont"/>
    <w:link w:val="Heading1"/>
    <w:uiPriority w:val="9"/>
    <w:rsid w:val="00F517E4"/>
    <w:rPr>
      <w:rFonts w:eastAsia="Times New Roman"/>
      <w:b/>
      <w:bCs/>
      <w:noProof/>
      <w:kern w:val="0"/>
      <w:sz w:val="28"/>
      <w:lang w:eastAsia="ar-SA"/>
      <w14:ligatures w14:val="none"/>
    </w:rPr>
  </w:style>
  <w:style w:type="paragraph" w:styleId="NoSpacing">
    <w:name w:val="No Spacing"/>
    <w:aliases w:val="مبحث في ورقة"/>
    <w:link w:val="NoSpacingChar"/>
    <w:uiPriority w:val="1"/>
    <w:qFormat/>
    <w:rsid w:val="00F517E4"/>
    <w:pPr>
      <w:bidi/>
      <w:spacing w:after="0" w:line="240" w:lineRule="auto"/>
    </w:pPr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NoSpacingChar">
    <w:name w:val="No Spacing Char"/>
    <w:aliases w:val="مبحث في ورقة Char"/>
    <w:basedOn w:val="DefaultParagraphFont"/>
    <w:link w:val="NoSpacing"/>
    <w:uiPriority w:val="1"/>
    <w:rsid w:val="00F517E4"/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F517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 </vt:lpstr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الليبية للدراسات الأكاديمية المعاصرة</dc:title>
  <dc:subject/>
  <dc:creator>المجلة الليبية للدراسات الأكاديمية المعاصرة</dc:creator>
  <cp:keywords/>
  <dc:description/>
  <cp:lastModifiedBy>Dr. abdula hanashi   (D-Tech)</cp:lastModifiedBy>
  <cp:revision>5</cp:revision>
  <dcterms:created xsi:type="dcterms:W3CDTF">2025-05-11T14:42:00Z</dcterms:created>
  <dcterms:modified xsi:type="dcterms:W3CDTF">2025-05-28T11:48:00Z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